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560EB" w14:textId="77777777" w:rsidR="00DF3509" w:rsidRDefault="00DF3509" w:rsidP="004F6C2B">
      <w:pPr>
        <w:jc w:val="right"/>
        <w:rPr>
          <w:rFonts w:ascii="Sylfaen" w:hAnsi="Sylfaen"/>
          <w:b/>
          <w:lang w:val="ka-GE"/>
        </w:rPr>
      </w:pPr>
    </w:p>
    <w:p w14:paraId="40C8E198" w14:textId="795AA4C8" w:rsidR="00571E96" w:rsidRDefault="004F6C2B" w:rsidP="004F6C2B">
      <w:pPr>
        <w:jc w:val="right"/>
        <w:rPr>
          <w:rFonts w:ascii="Sylfaen" w:hAnsi="Sylfaen"/>
          <w:b/>
          <w:lang w:val="ka-GE"/>
        </w:rPr>
      </w:pPr>
      <w:r w:rsidRPr="009114FF">
        <w:rPr>
          <w:rFonts w:ascii="Sylfaen" w:hAnsi="Sylfaen"/>
          <w:b/>
          <w:lang w:val="ka-GE"/>
        </w:rPr>
        <w:t>დანართი N1</w:t>
      </w:r>
    </w:p>
    <w:p w14:paraId="03F6D491" w14:textId="77777777" w:rsidR="00DF3509" w:rsidRDefault="00DF3509" w:rsidP="004F6C2B">
      <w:pPr>
        <w:jc w:val="right"/>
        <w:rPr>
          <w:rFonts w:ascii="Sylfaen" w:hAnsi="Sylfaen"/>
          <w:b/>
          <w:lang w:val="ka-GE"/>
        </w:rPr>
      </w:pPr>
    </w:p>
    <w:p w14:paraId="456E200F" w14:textId="1B54CB8E" w:rsidR="00DF3509" w:rsidRPr="00DF3509" w:rsidRDefault="00C76E6C" w:rsidP="00C76E6C">
      <w:pPr>
        <w:tabs>
          <w:tab w:val="left" w:pos="2316"/>
          <w:tab w:val="center" w:pos="4702"/>
        </w:tabs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50 </w:t>
      </w:r>
      <w:r>
        <w:rPr>
          <w:rFonts w:ascii="Sylfaen" w:hAnsi="Sylfaen"/>
          <w:b/>
          <w:sz w:val="28"/>
          <w:szCs w:val="28"/>
        </w:rPr>
        <w:t xml:space="preserve">KW </w:t>
      </w:r>
      <w:r>
        <w:rPr>
          <w:rFonts w:ascii="Sylfaen" w:hAnsi="Sylfaen"/>
          <w:b/>
          <w:sz w:val="28"/>
          <w:szCs w:val="28"/>
          <w:lang w:val="ka-GE"/>
        </w:rPr>
        <w:t>სიმძლავრის მზის ფოტოელექტრული სადგურის მშენებლობა</w:t>
      </w:r>
    </w:p>
    <w:tbl>
      <w:tblPr>
        <w:tblStyle w:val="TableGrid0"/>
        <w:tblW w:w="9397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2" w:type="dxa"/>
          <w:bottom w:w="16" w:type="dxa"/>
        </w:tblCellMar>
        <w:tblLook w:val="04A0" w:firstRow="1" w:lastRow="0" w:firstColumn="1" w:lastColumn="0" w:noHBand="0" w:noVBand="1"/>
      </w:tblPr>
      <w:tblGrid>
        <w:gridCol w:w="282"/>
        <w:gridCol w:w="4723"/>
        <w:gridCol w:w="1278"/>
        <w:gridCol w:w="1549"/>
        <w:gridCol w:w="818"/>
        <w:gridCol w:w="747"/>
      </w:tblGrid>
      <w:tr w:rsidR="00757BE0" w:rsidRPr="00B53850" w14:paraId="67C2148B" w14:textId="5DEB0151" w:rsidTr="00757BE0">
        <w:trPr>
          <w:trHeight w:val="772"/>
        </w:trPr>
        <w:tc>
          <w:tcPr>
            <w:tcW w:w="325" w:type="dxa"/>
            <w:shd w:val="clear" w:color="auto" w:fill="1F497D"/>
          </w:tcPr>
          <w:p w14:paraId="53A9909B" w14:textId="77777777" w:rsidR="00757BE0" w:rsidRDefault="00757BE0" w:rsidP="0053160D">
            <w:pPr>
              <w:ind w:left="26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</w:p>
          <w:p w14:paraId="2F8313D0" w14:textId="77777777" w:rsidR="00757BE0" w:rsidRPr="00B53850" w:rsidRDefault="00757BE0" w:rsidP="0053160D">
            <w:pPr>
              <w:ind w:left="26"/>
              <w:rPr>
                <w:sz w:val="24"/>
                <w:szCs w:val="24"/>
              </w:rPr>
            </w:pPr>
            <w:r w:rsidRPr="00B53850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#</w:t>
            </w:r>
          </w:p>
        </w:tc>
        <w:tc>
          <w:tcPr>
            <w:tcW w:w="5767" w:type="dxa"/>
            <w:shd w:val="clear" w:color="auto" w:fill="1F497D"/>
          </w:tcPr>
          <w:p w14:paraId="2B1D59BC" w14:textId="77777777" w:rsidR="00757BE0" w:rsidRDefault="00757BE0" w:rsidP="0053160D">
            <w:pPr>
              <w:rPr>
                <w:rFonts w:ascii="Sylfaen" w:eastAsia="Sylfaen" w:hAnsi="Sylfaen" w:cs="Sylfaen"/>
                <w:color w:val="FFFFFF"/>
                <w:sz w:val="24"/>
                <w:szCs w:val="24"/>
              </w:rPr>
            </w:pPr>
          </w:p>
          <w:p w14:paraId="529BE163" w14:textId="77777777" w:rsidR="00757BE0" w:rsidRPr="00B53850" w:rsidRDefault="00757BE0" w:rsidP="0053160D">
            <w:pPr>
              <w:rPr>
                <w:sz w:val="24"/>
                <w:szCs w:val="24"/>
              </w:rPr>
            </w:pPr>
            <w:proofErr w:type="spellStart"/>
            <w:r w:rsidRPr="00B53850">
              <w:rPr>
                <w:rFonts w:ascii="Sylfaen" w:eastAsia="Sylfaen" w:hAnsi="Sylfaen" w:cs="Sylfaen"/>
                <w:color w:val="FFFFFF"/>
                <w:sz w:val="24"/>
                <w:szCs w:val="24"/>
              </w:rPr>
              <w:t>დასახელება</w:t>
            </w:r>
            <w:proofErr w:type="spellEnd"/>
          </w:p>
        </w:tc>
        <w:tc>
          <w:tcPr>
            <w:tcW w:w="20" w:type="dxa"/>
            <w:shd w:val="clear" w:color="auto" w:fill="1F4E79" w:themeFill="accent5" w:themeFillShade="80"/>
          </w:tcPr>
          <w:p w14:paraId="5AF16728" w14:textId="77777777" w:rsidR="00757BE0" w:rsidRDefault="00757BE0" w:rsidP="00757BE0">
            <w:pP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</w:pPr>
            <w: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  <w:t>რაოდენობა</w:t>
            </w:r>
          </w:p>
          <w:p w14:paraId="2A2BF37E" w14:textId="716E6F16" w:rsidR="00757BE0" w:rsidRDefault="00757BE0" w:rsidP="00757BE0">
            <w:pPr>
              <w:jc w:val="center"/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</w:pPr>
            <w: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  <w:t>(ცალი)</w:t>
            </w:r>
          </w:p>
        </w:tc>
        <w:tc>
          <w:tcPr>
            <w:tcW w:w="1557" w:type="dxa"/>
            <w:shd w:val="clear" w:color="auto" w:fill="1F4E79" w:themeFill="accent5" w:themeFillShade="80"/>
          </w:tcPr>
          <w:p w14:paraId="429C42B7" w14:textId="4D895FC5" w:rsidR="00757BE0" w:rsidRDefault="00757BE0" w:rsidP="00757BE0">
            <w:pP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</w:pPr>
            <w: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  <w:t>განზომილება</w:t>
            </w:r>
          </w:p>
          <w:p w14:paraId="0A5EA2F4" w14:textId="5CBF80C7" w:rsidR="00757BE0" w:rsidRPr="00757BE0" w:rsidRDefault="00757BE0" w:rsidP="00757BE0">
            <w:pPr>
              <w:jc w:val="center"/>
              <w:rPr>
                <w:rFonts w:ascii="Sylfaen" w:eastAsia="Sylfaen" w:hAnsi="Sylfaen" w:cs="Sylfaen"/>
                <w:color w:val="FFFFFF" w:themeColor="background1"/>
                <w:sz w:val="24"/>
                <w:szCs w:val="24"/>
              </w:rPr>
            </w:pPr>
            <w: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</w:rPr>
              <w:t>(kw)</w:t>
            </w:r>
          </w:p>
        </w:tc>
        <w:tc>
          <w:tcPr>
            <w:tcW w:w="913" w:type="dxa"/>
            <w:shd w:val="clear" w:color="auto" w:fill="1F4E79" w:themeFill="accent5" w:themeFillShade="80"/>
          </w:tcPr>
          <w:p w14:paraId="44A24AE5" w14:textId="77777777" w:rsidR="00757BE0" w:rsidRDefault="00757BE0" w:rsidP="00757BE0">
            <w:pPr>
              <w:jc w:val="center"/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</w:pPr>
            <w: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  <w:t>ფასი</w:t>
            </w:r>
          </w:p>
          <w:p w14:paraId="370504E4" w14:textId="438BDD99" w:rsidR="00757BE0" w:rsidRDefault="00757BE0" w:rsidP="00757BE0">
            <w:pPr>
              <w:jc w:val="center"/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</w:pPr>
            <w: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  <w:t>($)</w:t>
            </w:r>
          </w:p>
        </w:tc>
        <w:tc>
          <w:tcPr>
            <w:tcW w:w="815" w:type="dxa"/>
            <w:shd w:val="clear" w:color="auto" w:fill="1F4E79" w:themeFill="accent5" w:themeFillShade="80"/>
          </w:tcPr>
          <w:p w14:paraId="0F24B4D3" w14:textId="77777777" w:rsidR="00757BE0" w:rsidRDefault="00757BE0" w:rsidP="00757BE0">
            <w:pPr>
              <w:jc w:val="center"/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</w:pPr>
            <w: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  <w:t>ჯამი</w:t>
            </w:r>
          </w:p>
          <w:p w14:paraId="1B9E7072" w14:textId="7AB4BA0D" w:rsidR="00757BE0" w:rsidRDefault="00757BE0" w:rsidP="00757BE0">
            <w:pPr>
              <w:jc w:val="center"/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</w:pPr>
            <w:r>
              <w:rPr>
                <w:rFonts w:ascii="Sylfaen" w:eastAsia="Sylfaen" w:hAnsi="Sylfaen" w:cs="Sylfaen"/>
                <w:color w:val="FFFFFF" w:themeColor="background1"/>
                <w:sz w:val="24"/>
                <w:szCs w:val="24"/>
                <w:lang w:val="ka-GE"/>
              </w:rPr>
              <w:t>($)</w:t>
            </w:r>
          </w:p>
        </w:tc>
      </w:tr>
      <w:tr w:rsidR="00757BE0" w14:paraId="66D14225" w14:textId="284C8E19" w:rsidTr="00757BE0">
        <w:trPr>
          <w:trHeight w:val="456"/>
        </w:trPr>
        <w:tc>
          <w:tcPr>
            <w:tcW w:w="325" w:type="dxa"/>
          </w:tcPr>
          <w:p w14:paraId="020BF117" w14:textId="7B7E04E8" w:rsidR="00757BE0" w:rsidRPr="00757BE0" w:rsidRDefault="00757BE0" w:rsidP="00757BE0">
            <w:pPr>
              <w:spacing w:after="265"/>
              <w:ind w:left="26"/>
              <w:rPr>
                <w:rFonts w:cstheme="minorHAnsi"/>
                <w:b/>
                <w:sz w:val="24"/>
                <w:szCs w:val="24"/>
              </w:rPr>
            </w:pPr>
            <w:r w:rsidRPr="00B53850">
              <w:rPr>
                <w:rFonts w:eastAsia="Times New Roman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5767" w:type="dxa"/>
          </w:tcPr>
          <w:p w14:paraId="766542E4" w14:textId="43DDE194" w:rsidR="00757BE0" w:rsidRDefault="00757BE0" w:rsidP="00B53850">
            <w:pPr>
              <w:ind w:left="5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>
              <w:rPr>
                <w:rFonts w:eastAsia="Calibri" w:cstheme="minorHAnsi"/>
                <w:sz w:val="24"/>
                <w:szCs w:val="24"/>
              </w:rPr>
              <w:t>მზის</w:t>
            </w:r>
            <w:proofErr w:type="spellEnd"/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4"/>
                <w:szCs w:val="24"/>
              </w:rPr>
              <w:t>პანელები</w:t>
            </w:r>
            <w:proofErr w:type="spellEnd"/>
          </w:p>
          <w:p w14:paraId="32A2AC8D" w14:textId="6B56D875" w:rsidR="00757BE0" w:rsidRPr="00F9508E" w:rsidRDefault="00757BE0" w:rsidP="00C76E6C">
            <w:pPr>
              <w:spacing w:line="254" w:lineRule="auto"/>
              <w:ind w:left="5" w:right="144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0" w:type="dxa"/>
          </w:tcPr>
          <w:p w14:paraId="02BE679B" w14:textId="0D8ADDF7" w:rsidR="00757BE0" w:rsidRDefault="00757BE0" w:rsidP="00757BE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108</w:t>
            </w:r>
          </w:p>
        </w:tc>
        <w:tc>
          <w:tcPr>
            <w:tcW w:w="1557" w:type="dxa"/>
          </w:tcPr>
          <w:p w14:paraId="2C8BAFD9" w14:textId="7328E3F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50</w:t>
            </w:r>
          </w:p>
        </w:tc>
        <w:tc>
          <w:tcPr>
            <w:tcW w:w="913" w:type="dxa"/>
          </w:tcPr>
          <w:p w14:paraId="55169390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15" w:type="dxa"/>
          </w:tcPr>
          <w:p w14:paraId="1BF40FE7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57BE0" w14:paraId="3E066F41" w14:textId="7D12DAF2" w:rsidTr="00757BE0">
        <w:trPr>
          <w:trHeight w:val="473"/>
        </w:trPr>
        <w:tc>
          <w:tcPr>
            <w:tcW w:w="325" w:type="dxa"/>
          </w:tcPr>
          <w:p w14:paraId="0599076B" w14:textId="0252744C" w:rsidR="00757BE0" w:rsidRPr="00B53850" w:rsidRDefault="00757BE0" w:rsidP="00C76E6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67" w:type="dxa"/>
          </w:tcPr>
          <w:p w14:paraId="61AAFF4B" w14:textId="7707B197" w:rsidR="00757BE0" w:rsidRDefault="00757BE0" w:rsidP="00757BE0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Calibri" w:cstheme="minorHAnsi"/>
                <w:sz w:val="24"/>
                <w:szCs w:val="24"/>
              </w:rPr>
              <w:t>ინვერტერი</w:t>
            </w:r>
            <w:proofErr w:type="spellEnd"/>
            <w:r>
              <w:rPr>
                <w:rFonts w:eastAsia="Calibri" w:cstheme="minorHAnsi"/>
                <w:sz w:val="24"/>
                <w:szCs w:val="24"/>
              </w:rPr>
              <w:t xml:space="preserve">  (</w:t>
            </w:r>
            <w:proofErr w:type="gramEnd"/>
            <w:r>
              <w:rPr>
                <w:rFonts w:eastAsia="Calibri" w:cstheme="minorHAnsi"/>
                <w:sz w:val="24"/>
                <w:szCs w:val="24"/>
              </w:rPr>
              <w:t>Huawei)</w:t>
            </w:r>
          </w:p>
          <w:p w14:paraId="5ABE41CD" w14:textId="77777777" w:rsidR="00757BE0" w:rsidRDefault="00757BE0" w:rsidP="00C76E6C">
            <w:pPr>
              <w:spacing w:line="254" w:lineRule="auto"/>
              <w:ind w:left="5" w:right="144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0" w:type="dxa"/>
          </w:tcPr>
          <w:p w14:paraId="4FEF4812" w14:textId="23721736" w:rsidR="00757BE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29ACB906" w14:textId="4379D3EC" w:rsidR="00757BE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50</w:t>
            </w:r>
          </w:p>
        </w:tc>
        <w:tc>
          <w:tcPr>
            <w:tcW w:w="913" w:type="dxa"/>
          </w:tcPr>
          <w:p w14:paraId="6242F6E4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15" w:type="dxa"/>
          </w:tcPr>
          <w:p w14:paraId="5766616F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57BE0" w14:paraId="74E2741F" w14:textId="0DB4D258" w:rsidTr="00757BE0">
        <w:trPr>
          <w:trHeight w:val="1078"/>
        </w:trPr>
        <w:tc>
          <w:tcPr>
            <w:tcW w:w="325" w:type="dxa"/>
          </w:tcPr>
          <w:p w14:paraId="4187F01A" w14:textId="77777777" w:rsidR="00757BE0" w:rsidRDefault="00757BE0" w:rsidP="00C76E6C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026CBFE8" w14:textId="1712F01D" w:rsidR="00757BE0" w:rsidRPr="00B53850" w:rsidRDefault="00757BE0" w:rsidP="00C76E6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5767" w:type="dxa"/>
          </w:tcPr>
          <w:p w14:paraId="114B6269" w14:textId="77777777" w:rsidR="00757BE0" w:rsidRDefault="00757BE0" w:rsidP="00757BE0">
            <w:pPr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140B1217" w14:textId="79ECB6BF" w:rsidR="00757BE0" w:rsidRDefault="00757BE0" w:rsidP="00757BE0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>
              <w:rPr>
                <w:rFonts w:eastAsia="Calibri" w:cstheme="minorHAnsi"/>
                <w:sz w:val="24"/>
                <w:szCs w:val="24"/>
              </w:rPr>
              <w:t>მეტალის</w:t>
            </w:r>
            <w:proofErr w:type="spellEnd"/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4"/>
                <w:szCs w:val="24"/>
              </w:rPr>
              <w:t>საყრდენი</w:t>
            </w:r>
            <w:proofErr w:type="spellEnd"/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4"/>
                <w:szCs w:val="24"/>
              </w:rPr>
              <w:t>კონსტრუქცია</w:t>
            </w:r>
            <w:proofErr w:type="spellEnd"/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4"/>
                <w:szCs w:val="24"/>
              </w:rPr>
              <w:t>მიწაზე</w:t>
            </w:r>
            <w:proofErr w:type="spellEnd"/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4"/>
                <w:szCs w:val="24"/>
              </w:rPr>
              <w:t>დასადგმელად</w:t>
            </w:r>
            <w:proofErr w:type="spellEnd"/>
            <w:r>
              <w:rPr>
                <w:rFonts w:eastAsia="Calibri" w:cstheme="minorHAnsi"/>
                <w:sz w:val="24"/>
                <w:szCs w:val="24"/>
              </w:rPr>
              <w:t xml:space="preserve">   </w:t>
            </w:r>
          </w:p>
          <w:p w14:paraId="210AE5D9" w14:textId="77777777" w:rsidR="00757BE0" w:rsidRDefault="00757BE0" w:rsidP="00C76E6C">
            <w:pPr>
              <w:spacing w:line="254" w:lineRule="auto"/>
              <w:ind w:left="5" w:right="144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0" w:type="dxa"/>
          </w:tcPr>
          <w:p w14:paraId="3A208303" w14:textId="77777777" w:rsidR="00757BE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0C4ED805" w14:textId="77777777" w:rsidR="00757BE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913" w:type="dxa"/>
          </w:tcPr>
          <w:p w14:paraId="47C1E7B2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15" w:type="dxa"/>
          </w:tcPr>
          <w:p w14:paraId="6CF62679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57BE0" w14:paraId="201EDF65" w14:textId="3A2EEC1D" w:rsidTr="00757BE0">
        <w:trPr>
          <w:trHeight w:val="543"/>
        </w:trPr>
        <w:tc>
          <w:tcPr>
            <w:tcW w:w="325" w:type="dxa"/>
          </w:tcPr>
          <w:p w14:paraId="0E1D8EE7" w14:textId="092BC2B0" w:rsidR="00757BE0" w:rsidRPr="00B53850" w:rsidRDefault="00757BE0" w:rsidP="00C76E6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767" w:type="dxa"/>
          </w:tcPr>
          <w:p w14:paraId="1EFFEAB1" w14:textId="56269F61" w:rsidR="00757BE0" w:rsidRPr="00757BE0" w:rsidRDefault="00757BE0" w:rsidP="00757BE0">
            <w:pPr>
              <w:jc w:val="both"/>
              <w:rPr>
                <w:rFonts w:eastAsia="Calibri" w:cstheme="minorHAnsi"/>
                <w:sz w:val="24"/>
                <w:szCs w:val="24"/>
                <w:lang w:val="ka-GE"/>
              </w:rPr>
            </w:pPr>
            <w:r>
              <w:rPr>
                <w:rFonts w:eastAsia="Calibri" w:cstheme="minorHAnsi"/>
                <w:sz w:val="24"/>
                <w:szCs w:val="24"/>
                <w:lang w:val="ka-GE"/>
              </w:rPr>
              <w:t>ინსტალაცია და ქსელში ჩართვა</w:t>
            </w:r>
          </w:p>
        </w:tc>
        <w:tc>
          <w:tcPr>
            <w:tcW w:w="20" w:type="dxa"/>
          </w:tcPr>
          <w:p w14:paraId="5ADB59AC" w14:textId="77777777" w:rsidR="00757BE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2C0BFF5E" w14:textId="77777777" w:rsidR="00757BE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913" w:type="dxa"/>
          </w:tcPr>
          <w:p w14:paraId="6350717E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15" w:type="dxa"/>
          </w:tcPr>
          <w:p w14:paraId="3524EDA0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57BE0" w14:paraId="2943BCB7" w14:textId="64BCEBD7" w:rsidTr="00757BE0">
        <w:trPr>
          <w:trHeight w:val="1128"/>
        </w:trPr>
        <w:tc>
          <w:tcPr>
            <w:tcW w:w="325" w:type="dxa"/>
          </w:tcPr>
          <w:p w14:paraId="1EF7EF20" w14:textId="77777777" w:rsidR="00EA7960" w:rsidRDefault="00EA7960" w:rsidP="00C76E6C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32A2430B" w14:textId="15F2CEE5" w:rsidR="00757BE0" w:rsidRDefault="00EA7960" w:rsidP="00C76E6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5</w:t>
            </w:r>
          </w:p>
          <w:p w14:paraId="35406B85" w14:textId="1996D1F5" w:rsidR="00EA7960" w:rsidRPr="00B53850" w:rsidRDefault="00EA7960" w:rsidP="00C76E6C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5767" w:type="dxa"/>
          </w:tcPr>
          <w:p w14:paraId="1E4FEE84" w14:textId="77777777" w:rsidR="00757BE0" w:rsidRDefault="00757BE0" w:rsidP="00757BE0">
            <w:pPr>
              <w:spacing w:after="4" w:line="255" w:lineRule="auto"/>
              <w:ind w:left="5" w:right="159"/>
              <w:rPr>
                <w:rFonts w:eastAsia="Calibri" w:cstheme="minorHAnsi"/>
                <w:sz w:val="24"/>
                <w:szCs w:val="24"/>
              </w:rPr>
            </w:pPr>
          </w:p>
          <w:p w14:paraId="03699181" w14:textId="77777777" w:rsidR="00757BE0" w:rsidRDefault="00757BE0" w:rsidP="00C76E6C">
            <w:pPr>
              <w:spacing w:line="254" w:lineRule="auto"/>
              <w:ind w:left="5" w:right="1440"/>
              <w:rPr>
                <w:rFonts w:eastAsia="Calibri" w:cstheme="minorHAnsi"/>
                <w:sz w:val="24"/>
                <w:szCs w:val="24"/>
                <w:lang w:val="ka-GE"/>
              </w:rPr>
            </w:pPr>
          </w:p>
        </w:tc>
        <w:tc>
          <w:tcPr>
            <w:tcW w:w="20" w:type="dxa"/>
          </w:tcPr>
          <w:p w14:paraId="03FFC095" w14:textId="77777777" w:rsidR="00757BE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058BC8E2" w14:textId="77777777" w:rsidR="00757BE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913" w:type="dxa"/>
          </w:tcPr>
          <w:p w14:paraId="5EA634C8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15" w:type="dxa"/>
          </w:tcPr>
          <w:p w14:paraId="3EB07358" w14:textId="77777777" w:rsidR="00757BE0" w:rsidRPr="00B53850" w:rsidRDefault="00757BE0" w:rsidP="00B40A00">
            <w:pPr>
              <w:spacing w:after="256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F5FB5DC" w14:textId="67854F94" w:rsidR="00550E35" w:rsidRPr="00550E35" w:rsidRDefault="00550E35" w:rsidP="00550E35">
      <w:pPr>
        <w:rPr>
          <w:rFonts w:ascii="Sylfaen" w:hAnsi="Sylfaen"/>
          <w:b/>
          <w:bCs/>
          <w:sz w:val="24"/>
          <w:szCs w:val="24"/>
          <w:lang w:val="ka-GE"/>
        </w:rPr>
      </w:pPr>
    </w:p>
    <w:sectPr w:rsidR="00550E35" w:rsidRPr="00550E35" w:rsidSect="009114FF">
      <w:pgSz w:w="12240" w:h="15840"/>
      <w:pgMar w:top="142" w:right="1418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B31FE"/>
    <w:multiLevelType w:val="hybridMultilevel"/>
    <w:tmpl w:val="45C89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84A53"/>
    <w:multiLevelType w:val="hybridMultilevel"/>
    <w:tmpl w:val="D890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66E3"/>
    <w:multiLevelType w:val="hybridMultilevel"/>
    <w:tmpl w:val="B08425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4E34F7"/>
    <w:multiLevelType w:val="hybridMultilevel"/>
    <w:tmpl w:val="6116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A29C1"/>
    <w:multiLevelType w:val="hybridMultilevel"/>
    <w:tmpl w:val="32BA7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346A0"/>
    <w:multiLevelType w:val="multilevel"/>
    <w:tmpl w:val="340A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10BD8"/>
    <w:multiLevelType w:val="hybridMultilevel"/>
    <w:tmpl w:val="406CF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6382F"/>
    <w:multiLevelType w:val="hybridMultilevel"/>
    <w:tmpl w:val="69DCB8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A25605"/>
    <w:multiLevelType w:val="hybridMultilevel"/>
    <w:tmpl w:val="8154F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F7615"/>
    <w:multiLevelType w:val="hybridMultilevel"/>
    <w:tmpl w:val="CD12A5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07526457">
    <w:abstractNumId w:val="1"/>
  </w:num>
  <w:num w:numId="2" w16cid:durableId="1353649435">
    <w:abstractNumId w:val="2"/>
  </w:num>
  <w:num w:numId="3" w16cid:durableId="274556598">
    <w:abstractNumId w:val="7"/>
  </w:num>
  <w:num w:numId="4" w16cid:durableId="1327586014">
    <w:abstractNumId w:val="0"/>
  </w:num>
  <w:num w:numId="5" w16cid:durableId="272326021">
    <w:abstractNumId w:val="9"/>
  </w:num>
  <w:num w:numId="6" w16cid:durableId="127404989">
    <w:abstractNumId w:val="3"/>
  </w:num>
  <w:num w:numId="7" w16cid:durableId="127289208">
    <w:abstractNumId w:val="6"/>
  </w:num>
  <w:num w:numId="8" w16cid:durableId="526524942">
    <w:abstractNumId w:val="8"/>
  </w:num>
  <w:num w:numId="9" w16cid:durableId="485324023">
    <w:abstractNumId w:val="4"/>
  </w:num>
  <w:num w:numId="10" w16cid:durableId="1279727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D78"/>
    <w:rsid w:val="00051E27"/>
    <w:rsid w:val="000A2075"/>
    <w:rsid w:val="000B2D78"/>
    <w:rsid w:val="001426D8"/>
    <w:rsid w:val="001549B9"/>
    <w:rsid w:val="001A3612"/>
    <w:rsid w:val="001B161E"/>
    <w:rsid w:val="001D1080"/>
    <w:rsid w:val="001E54A3"/>
    <w:rsid w:val="003E26EC"/>
    <w:rsid w:val="0041459B"/>
    <w:rsid w:val="004E6A48"/>
    <w:rsid w:val="004F6C2B"/>
    <w:rsid w:val="0055071B"/>
    <w:rsid w:val="00550E35"/>
    <w:rsid w:val="00571E96"/>
    <w:rsid w:val="005D3911"/>
    <w:rsid w:val="005F41A1"/>
    <w:rsid w:val="00616D87"/>
    <w:rsid w:val="00617F78"/>
    <w:rsid w:val="00685A26"/>
    <w:rsid w:val="00717993"/>
    <w:rsid w:val="00740AAC"/>
    <w:rsid w:val="00757BE0"/>
    <w:rsid w:val="007C2C88"/>
    <w:rsid w:val="008049D0"/>
    <w:rsid w:val="00824F1D"/>
    <w:rsid w:val="00860F3C"/>
    <w:rsid w:val="00864199"/>
    <w:rsid w:val="009114FF"/>
    <w:rsid w:val="009456D0"/>
    <w:rsid w:val="00A333C9"/>
    <w:rsid w:val="00A40E11"/>
    <w:rsid w:val="00A63C1F"/>
    <w:rsid w:val="00B050A9"/>
    <w:rsid w:val="00B23D11"/>
    <w:rsid w:val="00B40A00"/>
    <w:rsid w:val="00B53850"/>
    <w:rsid w:val="00BD37B9"/>
    <w:rsid w:val="00BF68D2"/>
    <w:rsid w:val="00C5416B"/>
    <w:rsid w:val="00C76E6C"/>
    <w:rsid w:val="00CE2623"/>
    <w:rsid w:val="00D07C64"/>
    <w:rsid w:val="00D45A8E"/>
    <w:rsid w:val="00D6681C"/>
    <w:rsid w:val="00DB73FE"/>
    <w:rsid w:val="00DF3509"/>
    <w:rsid w:val="00E34E77"/>
    <w:rsid w:val="00E83C75"/>
    <w:rsid w:val="00EA7960"/>
    <w:rsid w:val="00F9508E"/>
    <w:rsid w:val="00FB28FA"/>
    <w:rsid w:val="00FC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AD70"/>
  <w15:chartTrackingRefBased/>
  <w15:docId w15:val="{6FD1B611-8871-4755-BB8B-4D1EBBBD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E35"/>
    <w:pPr>
      <w:ind w:left="720"/>
      <w:contextualSpacing/>
    </w:pPr>
  </w:style>
  <w:style w:type="table" w:styleId="TableGrid">
    <w:name w:val="Table Grid"/>
    <w:basedOn w:val="TableNormal"/>
    <w:uiPriority w:val="39"/>
    <w:rsid w:val="00571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B5385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044D9-6589-431F-ABF3-F252E4BE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gabriel tenieshvili</cp:lastModifiedBy>
  <cp:revision>39</cp:revision>
  <dcterms:created xsi:type="dcterms:W3CDTF">2024-11-05T07:42:00Z</dcterms:created>
  <dcterms:modified xsi:type="dcterms:W3CDTF">2025-11-12T11:34:00Z</dcterms:modified>
</cp:coreProperties>
</file>